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2AFCEC" w14:textId="77777777" w:rsidR="00B1327B" w:rsidRDefault="00BA5CA5">
      <w:pPr>
        <w:spacing w:line="360" w:lineRule="auto"/>
        <w:jc w:val="center"/>
        <w:rPr>
          <w:b/>
          <w:sz w:val="24"/>
          <w:szCs w:val="24"/>
        </w:rPr>
      </w:pPr>
      <w:r>
        <w:rPr>
          <w:b/>
          <w:sz w:val="24"/>
          <w:szCs w:val="24"/>
        </w:rPr>
        <w:t xml:space="preserve"> VILNIAUS GEDIMINO TECHNIKOS UNIVERSITETO</w:t>
      </w:r>
    </w:p>
    <w:p w14:paraId="242AFCED" w14:textId="77777777" w:rsidR="00B1327B" w:rsidRDefault="00BA5CA5">
      <w:pPr>
        <w:spacing w:line="360" w:lineRule="auto"/>
        <w:jc w:val="center"/>
        <w:rPr>
          <w:b/>
          <w:sz w:val="24"/>
          <w:szCs w:val="24"/>
        </w:rPr>
      </w:pPr>
      <w:r>
        <w:rPr>
          <w:b/>
          <w:sz w:val="24"/>
          <w:szCs w:val="24"/>
        </w:rPr>
        <w:t>STUDENTŲ ATSTOVYBĖ FUNDAMENTINIŲ MOKSLŲ FAKULTETE</w:t>
      </w:r>
    </w:p>
    <w:p w14:paraId="242AFCEE" w14:textId="77777777" w:rsidR="00B1327B" w:rsidRDefault="00B1327B">
      <w:pPr>
        <w:spacing w:line="360" w:lineRule="auto"/>
        <w:jc w:val="center"/>
        <w:rPr>
          <w:b/>
          <w:sz w:val="24"/>
          <w:szCs w:val="24"/>
        </w:rPr>
      </w:pPr>
    </w:p>
    <w:p w14:paraId="242AFCEF" w14:textId="77777777" w:rsidR="00B1327B" w:rsidRDefault="00BA5CA5">
      <w:pPr>
        <w:pStyle w:val="Heading1"/>
        <w:tabs>
          <w:tab w:val="left" w:pos="0"/>
        </w:tabs>
        <w:ind w:left="432" w:hanging="432"/>
        <w:jc w:val="center"/>
      </w:pPr>
      <w:r>
        <w:t>VGTU SA FMF VISUOTINIS SUSIRINKIMAS</w:t>
      </w:r>
    </w:p>
    <w:p w14:paraId="242AFCF0" w14:textId="77777777" w:rsidR="00B1327B" w:rsidRDefault="00BA5CA5">
      <w:pPr>
        <w:spacing w:line="480" w:lineRule="auto"/>
        <w:jc w:val="center"/>
        <w:rPr>
          <w:b/>
          <w:sz w:val="24"/>
          <w:szCs w:val="24"/>
        </w:rPr>
      </w:pPr>
      <w:r>
        <w:rPr>
          <w:b/>
          <w:sz w:val="24"/>
          <w:szCs w:val="24"/>
        </w:rPr>
        <w:t>PROTOKOLAS</w:t>
      </w:r>
    </w:p>
    <w:p w14:paraId="242AFCF1" w14:textId="77777777" w:rsidR="00B1327B" w:rsidRDefault="00BA5CA5">
      <w:pPr>
        <w:spacing w:line="276" w:lineRule="auto"/>
        <w:jc w:val="center"/>
        <w:rPr>
          <w:sz w:val="24"/>
          <w:szCs w:val="24"/>
        </w:rPr>
      </w:pPr>
      <w:r>
        <w:rPr>
          <w:sz w:val="24"/>
          <w:szCs w:val="24"/>
        </w:rPr>
        <w:t>2021-11-23</w:t>
      </w:r>
    </w:p>
    <w:p w14:paraId="242AFCF2" w14:textId="77777777" w:rsidR="00B1327B" w:rsidRDefault="00BA5CA5">
      <w:pPr>
        <w:spacing w:line="276" w:lineRule="auto"/>
        <w:jc w:val="center"/>
        <w:rPr>
          <w:sz w:val="24"/>
          <w:szCs w:val="24"/>
        </w:rPr>
      </w:pPr>
      <w:r>
        <w:rPr>
          <w:sz w:val="24"/>
          <w:szCs w:val="24"/>
        </w:rPr>
        <w:t>Vilnius</w:t>
      </w:r>
    </w:p>
    <w:p w14:paraId="242AFCF3" w14:textId="77777777" w:rsidR="00B1327B" w:rsidRDefault="00BA5CA5">
      <w:pPr>
        <w:spacing w:line="276" w:lineRule="auto"/>
        <w:jc w:val="center"/>
        <w:rPr>
          <w:sz w:val="24"/>
          <w:szCs w:val="24"/>
        </w:rPr>
      </w:pPr>
      <w:r>
        <w:rPr>
          <w:sz w:val="24"/>
          <w:szCs w:val="24"/>
        </w:rPr>
        <w:t>SRA-I A02</w:t>
      </w:r>
    </w:p>
    <w:p w14:paraId="242AFCF4" w14:textId="77777777" w:rsidR="00B1327B" w:rsidRDefault="00B1327B">
      <w:pPr>
        <w:spacing w:line="276" w:lineRule="auto"/>
        <w:jc w:val="center"/>
        <w:rPr>
          <w:sz w:val="24"/>
          <w:szCs w:val="24"/>
        </w:rPr>
      </w:pPr>
    </w:p>
    <w:p w14:paraId="242AFCF5" w14:textId="77777777" w:rsidR="00B1327B" w:rsidRDefault="00BA5CA5">
      <w:pPr>
        <w:spacing w:line="360" w:lineRule="auto"/>
        <w:ind w:left="-426" w:firstLine="426"/>
        <w:jc w:val="both"/>
        <w:rPr>
          <w:sz w:val="24"/>
          <w:szCs w:val="24"/>
        </w:rPr>
      </w:pPr>
      <w:r>
        <w:rPr>
          <w:b/>
          <w:sz w:val="24"/>
          <w:szCs w:val="24"/>
        </w:rPr>
        <w:t>POSĖDŽIO PIRMININKAS</w:t>
      </w:r>
      <w:r>
        <w:rPr>
          <w:sz w:val="24"/>
          <w:szCs w:val="24"/>
        </w:rPr>
        <w:t>: Augustinas Kazokas</w:t>
      </w:r>
    </w:p>
    <w:p w14:paraId="242AFCF6" w14:textId="77777777" w:rsidR="00B1327B" w:rsidRDefault="00BA5CA5">
      <w:pPr>
        <w:spacing w:line="360" w:lineRule="auto"/>
        <w:jc w:val="both"/>
        <w:rPr>
          <w:sz w:val="24"/>
          <w:szCs w:val="24"/>
        </w:rPr>
      </w:pPr>
      <w:r>
        <w:rPr>
          <w:b/>
          <w:sz w:val="24"/>
          <w:szCs w:val="24"/>
        </w:rPr>
        <w:t>POSĖDŽIO SEKRETORIUS</w:t>
      </w:r>
      <w:r>
        <w:rPr>
          <w:sz w:val="24"/>
          <w:szCs w:val="24"/>
        </w:rPr>
        <w:t xml:space="preserve">: Džiugas Jankus </w:t>
      </w:r>
    </w:p>
    <w:p w14:paraId="242AFCF7" w14:textId="77777777" w:rsidR="00B1327B" w:rsidRDefault="00BA5CA5">
      <w:pPr>
        <w:spacing w:line="360" w:lineRule="auto"/>
        <w:jc w:val="both"/>
        <w:rPr>
          <w:b/>
          <w:smallCaps/>
          <w:sz w:val="24"/>
          <w:szCs w:val="24"/>
        </w:rPr>
      </w:pPr>
      <w:r>
        <w:rPr>
          <w:b/>
          <w:smallCaps/>
          <w:sz w:val="24"/>
          <w:szCs w:val="24"/>
        </w:rPr>
        <w:t>DARBOTVARKĖ:</w:t>
      </w:r>
    </w:p>
    <w:p w14:paraId="242AFCF8" w14:textId="77777777" w:rsidR="00B1327B" w:rsidRDefault="00BA5CA5">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Darbotvarkės tvirtinimas</w:t>
      </w:r>
    </w:p>
    <w:p w14:paraId="242AFCF9" w14:textId="77777777" w:rsidR="00B1327B" w:rsidRDefault="00BA5CA5">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Ačiū minutė</w:t>
      </w:r>
    </w:p>
    <w:p w14:paraId="242AFCFA" w14:textId="77777777" w:rsidR="00B1327B" w:rsidRDefault="00BA5CA5">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Dekanato informacija</w:t>
      </w:r>
    </w:p>
    <w:p w14:paraId="242AFCFB" w14:textId="77777777" w:rsidR="00B1327B" w:rsidRDefault="00BA5CA5">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Komitetų informacija</w:t>
      </w:r>
    </w:p>
    <w:p w14:paraId="242AFCFC" w14:textId="77777777" w:rsidR="00B1327B" w:rsidRDefault="00BA5CA5">
      <w:pPr>
        <w:numPr>
          <w:ilvl w:val="0"/>
          <w:numId w:val="1"/>
        </w:numPr>
        <w:pBdr>
          <w:top w:val="nil"/>
          <w:left w:val="nil"/>
          <w:bottom w:val="nil"/>
          <w:right w:val="nil"/>
          <w:between w:val="nil"/>
        </w:pBdr>
        <w:spacing w:line="276" w:lineRule="auto"/>
        <w:rPr>
          <w:b/>
          <w:color w:val="050505"/>
          <w:sz w:val="24"/>
          <w:szCs w:val="24"/>
        </w:rPr>
      </w:pPr>
      <w:bookmarkStart w:id="0" w:name="_heading=h.gjdgxs" w:colFirst="0" w:colLast="0"/>
      <w:bookmarkEnd w:id="0"/>
      <w:r>
        <w:rPr>
          <w:b/>
          <w:color w:val="050505"/>
          <w:sz w:val="24"/>
          <w:szCs w:val="24"/>
        </w:rPr>
        <w:t>Recap'as iš susitikimo su administracija</w:t>
      </w:r>
    </w:p>
    <w:p w14:paraId="242AFCFD" w14:textId="77777777" w:rsidR="00B1327B" w:rsidRDefault="00BA5CA5">
      <w:pPr>
        <w:numPr>
          <w:ilvl w:val="0"/>
          <w:numId w:val="1"/>
        </w:numPr>
        <w:pBdr>
          <w:top w:val="nil"/>
          <w:left w:val="nil"/>
          <w:bottom w:val="nil"/>
          <w:right w:val="nil"/>
          <w:between w:val="nil"/>
        </w:pBdr>
        <w:spacing w:line="276" w:lineRule="auto"/>
        <w:rPr>
          <w:b/>
          <w:color w:val="050505"/>
          <w:sz w:val="24"/>
          <w:szCs w:val="24"/>
        </w:rPr>
      </w:pPr>
      <w:r>
        <w:rPr>
          <w:b/>
          <w:color w:val="050505"/>
          <w:sz w:val="24"/>
          <w:szCs w:val="24"/>
        </w:rPr>
        <w:t>Vieta jūsų reklamai</w:t>
      </w:r>
    </w:p>
    <w:p w14:paraId="242AFCFE" w14:textId="77777777" w:rsidR="00B1327B" w:rsidRDefault="00BA5CA5">
      <w:pPr>
        <w:numPr>
          <w:ilvl w:val="0"/>
          <w:numId w:val="1"/>
        </w:numPr>
        <w:pBdr>
          <w:top w:val="nil"/>
          <w:left w:val="nil"/>
          <w:bottom w:val="nil"/>
          <w:right w:val="nil"/>
          <w:between w:val="nil"/>
        </w:pBdr>
        <w:spacing w:line="276" w:lineRule="auto"/>
        <w:rPr>
          <w:b/>
          <w:color w:val="050505"/>
          <w:sz w:val="24"/>
          <w:szCs w:val="24"/>
        </w:rPr>
      </w:pPr>
      <w:bookmarkStart w:id="1" w:name="_heading=h.30j0zll" w:colFirst="0" w:colLast="0"/>
      <w:bookmarkEnd w:id="1"/>
      <w:r>
        <w:rPr>
          <w:b/>
          <w:color w:val="050505"/>
          <w:sz w:val="24"/>
          <w:szCs w:val="24"/>
        </w:rPr>
        <w:t>Atsiprašau minutė</w:t>
      </w:r>
    </w:p>
    <w:p w14:paraId="242AFCFF" w14:textId="77777777" w:rsidR="00B1327B" w:rsidRDefault="00BA5CA5">
      <w:pPr>
        <w:numPr>
          <w:ilvl w:val="0"/>
          <w:numId w:val="1"/>
        </w:numPr>
        <w:pBdr>
          <w:top w:val="nil"/>
          <w:left w:val="nil"/>
          <w:bottom w:val="nil"/>
          <w:right w:val="nil"/>
          <w:between w:val="nil"/>
        </w:pBdr>
        <w:spacing w:after="200" w:line="276" w:lineRule="auto"/>
        <w:rPr>
          <w:b/>
          <w:color w:val="050505"/>
          <w:sz w:val="24"/>
          <w:szCs w:val="24"/>
        </w:rPr>
      </w:pPr>
      <w:r>
        <w:rPr>
          <w:b/>
          <w:color w:val="050505"/>
          <w:sz w:val="24"/>
          <w:szCs w:val="24"/>
        </w:rPr>
        <w:t>Arbata su niam niam</w:t>
      </w:r>
      <w:r>
        <w:rPr>
          <w:rFonts w:ascii="Calibri" w:eastAsia="Calibri" w:hAnsi="Calibri" w:cs="Calibri"/>
          <w:b/>
          <w:color w:val="050505"/>
          <w:sz w:val="24"/>
          <w:szCs w:val="24"/>
        </w:rPr>
        <w:t xml:space="preserve"> </w:t>
      </w:r>
      <w:r>
        <w:br w:type="page"/>
      </w:r>
    </w:p>
    <w:p w14:paraId="242AFD00" w14:textId="77777777" w:rsidR="00B1327B" w:rsidRDefault="00BA5CA5">
      <w:pPr>
        <w:spacing w:line="360" w:lineRule="auto"/>
        <w:jc w:val="both"/>
        <w:rPr>
          <w:b/>
          <w:sz w:val="24"/>
          <w:szCs w:val="24"/>
        </w:rPr>
      </w:pPr>
      <w:r>
        <w:rPr>
          <w:b/>
          <w:i/>
          <w:sz w:val="24"/>
          <w:szCs w:val="24"/>
        </w:rPr>
        <w:lastRenderedPageBreak/>
        <w:t>VISI SPRENDIMAI PRIIMTI BENDRU NUTARIMU</w:t>
      </w:r>
    </w:p>
    <w:p w14:paraId="242AFD01" w14:textId="77777777" w:rsidR="00B1327B" w:rsidRDefault="00BA5CA5">
      <w:pPr>
        <w:numPr>
          <w:ilvl w:val="0"/>
          <w:numId w:val="3"/>
        </w:numPr>
        <w:pBdr>
          <w:top w:val="nil"/>
          <w:left w:val="nil"/>
          <w:bottom w:val="nil"/>
          <w:right w:val="nil"/>
          <w:between w:val="nil"/>
        </w:pBdr>
        <w:spacing w:after="160" w:line="276" w:lineRule="auto"/>
        <w:jc w:val="both"/>
        <w:rPr>
          <w:color w:val="000000"/>
          <w:sz w:val="24"/>
          <w:szCs w:val="24"/>
        </w:rPr>
      </w:pPr>
      <w:r>
        <w:rPr>
          <w:b/>
          <w:color w:val="000000"/>
          <w:sz w:val="24"/>
          <w:szCs w:val="24"/>
        </w:rPr>
        <w:t>SVARSTYTA: Darbotvarkės tvirtinimas</w:t>
      </w:r>
    </w:p>
    <w:p w14:paraId="242AFD02" w14:textId="7AF80A25" w:rsidR="00B1327B" w:rsidRDefault="00BA5CA5">
      <w:pPr>
        <w:spacing w:after="160" w:line="276" w:lineRule="auto"/>
        <w:ind w:left="720"/>
        <w:jc w:val="both"/>
        <w:rPr>
          <w:sz w:val="24"/>
          <w:szCs w:val="24"/>
        </w:rPr>
      </w:pPr>
      <w:r>
        <w:rPr>
          <w:b/>
          <w:sz w:val="24"/>
          <w:szCs w:val="24"/>
        </w:rPr>
        <w:t xml:space="preserve">      NUTARTA:</w:t>
      </w:r>
      <w:r>
        <w:rPr>
          <w:sz w:val="24"/>
          <w:szCs w:val="24"/>
        </w:rPr>
        <w:t xml:space="preserve"> Patvirtinta</w:t>
      </w:r>
      <w:r w:rsidR="00326FA0">
        <w:rPr>
          <w:sz w:val="24"/>
          <w:szCs w:val="24"/>
        </w:rPr>
        <w:t>.</w:t>
      </w:r>
    </w:p>
    <w:p w14:paraId="242AFD03" w14:textId="77777777" w:rsidR="00B1327B" w:rsidRDefault="00BA5CA5">
      <w:pPr>
        <w:numPr>
          <w:ilvl w:val="0"/>
          <w:numId w:val="3"/>
        </w:numPr>
        <w:pBdr>
          <w:top w:val="nil"/>
          <w:left w:val="nil"/>
          <w:bottom w:val="nil"/>
          <w:right w:val="nil"/>
          <w:between w:val="nil"/>
        </w:pBdr>
        <w:spacing w:after="160" w:line="276" w:lineRule="auto"/>
        <w:jc w:val="both"/>
        <w:rPr>
          <w:color w:val="000000"/>
          <w:sz w:val="24"/>
          <w:szCs w:val="24"/>
        </w:rPr>
      </w:pPr>
      <w:r>
        <w:rPr>
          <w:b/>
          <w:color w:val="000000"/>
          <w:sz w:val="24"/>
          <w:szCs w:val="24"/>
        </w:rPr>
        <w:t>SVARSTYTA: Ačiū minutė</w:t>
      </w:r>
    </w:p>
    <w:p w14:paraId="242AFD04" w14:textId="7112D811" w:rsidR="00B1327B" w:rsidRDefault="00BA5CA5">
      <w:pPr>
        <w:spacing w:after="160" w:line="276" w:lineRule="auto"/>
        <w:ind w:left="720"/>
        <w:jc w:val="both"/>
        <w:rPr>
          <w:sz w:val="24"/>
          <w:szCs w:val="24"/>
        </w:rPr>
      </w:pPr>
      <w:r>
        <w:rPr>
          <w:b/>
          <w:sz w:val="24"/>
          <w:szCs w:val="24"/>
        </w:rPr>
        <w:t xml:space="preserve">      NUTARTA:</w:t>
      </w:r>
      <w:r>
        <w:rPr>
          <w:sz w:val="24"/>
          <w:szCs w:val="24"/>
        </w:rPr>
        <w:t xml:space="preserve"> Įvyko</w:t>
      </w:r>
      <w:r w:rsidR="00326FA0">
        <w:rPr>
          <w:sz w:val="24"/>
          <w:szCs w:val="24"/>
        </w:rPr>
        <w:t>.</w:t>
      </w:r>
    </w:p>
    <w:p w14:paraId="242AFD05" w14:textId="77777777" w:rsidR="00B1327B" w:rsidRDefault="00BA5CA5">
      <w:pPr>
        <w:numPr>
          <w:ilvl w:val="0"/>
          <w:numId w:val="3"/>
        </w:numPr>
        <w:pBdr>
          <w:top w:val="nil"/>
          <w:left w:val="nil"/>
          <w:bottom w:val="nil"/>
          <w:right w:val="nil"/>
          <w:between w:val="nil"/>
        </w:pBdr>
        <w:spacing w:after="160" w:line="276" w:lineRule="auto"/>
        <w:jc w:val="both"/>
        <w:rPr>
          <w:color w:val="000000"/>
          <w:sz w:val="24"/>
          <w:szCs w:val="24"/>
        </w:rPr>
      </w:pPr>
      <w:r>
        <w:rPr>
          <w:b/>
          <w:color w:val="000000"/>
          <w:sz w:val="24"/>
          <w:szCs w:val="24"/>
        </w:rPr>
        <w:t>SVARSTYTA: Dekanato informacija</w:t>
      </w:r>
    </w:p>
    <w:p w14:paraId="242AFD06" w14:textId="77777777" w:rsidR="00B1327B" w:rsidRDefault="00BA5CA5">
      <w:pPr>
        <w:spacing w:after="160" w:line="276" w:lineRule="auto"/>
        <w:ind w:left="720"/>
        <w:jc w:val="both"/>
        <w:rPr>
          <w:sz w:val="24"/>
          <w:szCs w:val="24"/>
        </w:rPr>
      </w:pPr>
      <w:r>
        <w:rPr>
          <w:b/>
          <w:sz w:val="24"/>
          <w:szCs w:val="24"/>
        </w:rPr>
        <w:t xml:space="preserve">      NUTARTA:</w:t>
      </w:r>
      <w:r>
        <w:rPr>
          <w:sz w:val="24"/>
          <w:szCs w:val="24"/>
        </w:rPr>
        <w:t xml:space="preserve"> </w:t>
      </w:r>
    </w:p>
    <w:p w14:paraId="242AFD07" w14:textId="77777777" w:rsidR="00B1327B" w:rsidRDefault="00BA5CA5">
      <w:pPr>
        <w:spacing w:after="160" w:line="276" w:lineRule="auto"/>
        <w:ind w:left="1133" w:firstLine="420"/>
        <w:jc w:val="both"/>
        <w:rPr>
          <w:sz w:val="24"/>
          <w:szCs w:val="24"/>
        </w:rPr>
      </w:pPr>
      <w:r>
        <w:rPr>
          <w:sz w:val="24"/>
          <w:szCs w:val="24"/>
        </w:rPr>
        <w:t>2021-11-17 vyko dekanato susirinkimas. Šiuo metu universitetas vykdo trijų pastatų atnaujinimą. Rektorius užtikrino, kad kol kas neplanuojama parduoti Aukštadvaryje ir Juodkrantėje esančių pastatų. Iš ūkio lėšų bus atnaujintos keletas vietų, SRA ir SRL kor</w:t>
      </w:r>
      <w:r>
        <w:rPr>
          <w:sz w:val="24"/>
          <w:szCs w:val="24"/>
        </w:rPr>
        <w:t xml:space="preserve">pusuose. Aptartos studentų skolos Universitetui. Studentams, neregistruotiems Vilniuje, bus suteikiamos jodo tabletės, tolimesnę informaciją turėtumėte gauti greitu metu. </w:t>
      </w:r>
    </w:p>
    <w:p w14:paraId="242AFD08" w14:textId="77777777" w:rsidR="00B1327B" w:rsidRDefault="00BA5CA5">
      <w:pPr>
        <w:numPr>
          <w:ilvl w:val="0"/>
          <w:numId w:val="3"/>
        </w:numPr>
        <w:pBdr>
          <w:top w:val="nil"/>
          <w:left w:val="nil"/>
          <w:bottom w:val="nil"/>
          <w:right w:val="nil"/>
          <w:between w:val="nil"/>
        </w:pBdr>
        <w:spacing w:after="160" w:line="276" w:lineRule="auto"/>
        <w:jc w:val="both"/>
        <w:rPr>
          <w:color w:val="000000"/>
          <w:sz w:val="24"/>
          <w:szCs w:val="24"/>
        </w:rPr>
      </w:pPr>
      <w:r>
        <w:rPr>
          <w:b/>
          <w:color w:val="000000"/>
          <w:sz w:val="24"/>
          <w:szCs w:val="24"/>
        </w:rPr>
        <w:t>SVARSTYTA: Komitetų informacija</w:t>
      </w:r>
    </w:p>
    <w:p w14:paraId="242AFD09" w14:textId="77777777" w:rsidR="00B1327B" w:rsidRDefault="00BA5CA5">
      <w:pPr>
        <w:spacing w:after="160" w:line="276" w:lineRule="auto"/>
        <w:ind w:left="720"/>
        <w:jc w:val="both"/>
        <w:rPr>
          <w:sz w:val="24"/>
          <w:szCs w:val="24"/>
        </w:rPr>
      </w:pPr>
      <w:r>
        <w:rPr>
          <w:b/>
          <w:sz w:val="24"/>
          <w:szCs w:val="24"/>
        </w:rPr>
        <w:t xml:space="preserve">      NUTARTA:</w:t>
      </w:r>
      <w:r>
        <w:rPr>
          <w:sz w:val="24"/>
          <w:szCs w:val="24"/>
        </w:rPr>
        <w:t xml:space="preserve"> </w:t>
      </w:r>
    </w:p>
    <w:p w14:paraId="242AFD0A" w14:textId="77777777" w:rsidR="00B1327B" w:rsidRDefault="00BA5CA5">
      <w:pPr>
        <w:spacing w:after="160" w:line="276" w:lineRule="auto"/>
        <w:ind w:left="1133"/>
        <w:jc w:val="both"/>
        <w:rPr>
          <w:sz w:val="24"/>
          <w:szCs w:val="24"/>
        </w:rPr>
      </w:pPr>
      <w:r>
        <w:rPr>
          <w:b/>
          <w:sz w:val="24"/>
          <w:szCs w:val="24"/>
        </w:rPr>
        <w:t>Rinkodara</w:t>
      </w:r>
      <w:r>
        <w:rPr>
          <w:sz w:val="24"/>
          <w:szCs w:val="24"/>
        </w:rPr>
        <w:t>: dirbama su automobilių or</w:t>
      </w:r>
      <w:r>
        <w:rPr>
          <w:sz w:val="24"/>
          <w:szCs w:val="24"/>
        </w:rPr>
        <w:t xml:space="preserve">ientacinėms skirtais prizais, greitu metu bus meet‘as su alumni. Taip pat, dirbama prie Kalėdinių sveikinimų įmonėms - padėka už bendradarbiavimą, ir RsV mokymams jau surastas rėmimas, liko suderinti tik maistą. </w:t>
      </w:r>
    </w:p>
    <w:p w14:paraId="242AFD0B" w14:textId="77777777" w:rsidR="00B1327B" w:rsidRDefault="00BA5CA5">
      <w:pPr>
        <w:spacing w:after="160" w:line="276" w:lineRule="auto"/>
        <w:ind w:left="1133"/>
        <w:jc w:val="both"/>
        <w:rPr>
          <w:sz w:val="24"/>
          <w:szCs w:val="24"/>
        </w:rPr>
      </w:pPr>
      <w:r>
        <w:rPr>
          <w:b/>
          <w:sz w:val="24"/>
          <w:szCs w:val="24"/>
        </w:rPr>
        <w:t>RsV</w:t>
      </w:r>
      <w:r>
        <w:rPr>
          <w:sz w:val="24"/>
          <w:szCs w:val="24"/>
        </w:rPr>
        <w:t>: daugiausiai darbo skiriama RsV mokymam</w:t>
      </w:r>
      <w:r>
        <w:rPr>
          <w:sz w:val="24"/>
          <w:szCs w:val="24"/>
        </w:rPr>
        <w:t xml:space="preserve">s, kurie vyks gruodžio 4d. Sekantį RsV susirinkimą bus paskaita, per kurią ateis VGTU SA FMF alumni pakalbėti apie savo patirtį komitete. Toliau vyksta automobilių orientacinių viešinimas socialiniuose tinkluose. </w:t>
      </w:r>
    </w:p>
    <w:p w14:paraId="242AFD0C" w14:textId="77777777" w:rsidR="00B1327B" w:rsidRDefault="00BA5CA5">
      <w:pPr>
        <w:spacing w:after="160" w:line="276" w:lineRule="auto"/>
        <w:ind w:left="1133"/>
        <w:jc w:val="both"/>
        <w:rPr>
          <w:sz w:val="24"/>
          <w:szCs w:val="24"/>
        </w:rPr>
      </w:pPr>
      <w:r>
        <w:rPr>
          <w:b/>
          <w:sz w:val="24"/>
          <w:szCs w:val="24"/>
        </w:rPr>
        <w:t>SARK</w:t>
      </w:r>
      <w:r>
        <w:rPr>
          <w:sz w:val="24"/>
          <w:szCs w:val="24"/>
        </w:rPr>
        <w:t>: buvo susirinkimas, aptarė VGTU SA ce</w:t>
      </w:r>
      <w:r>
        <w:rPr>
          <w:sz w:val="24"/>
          <w:szCs w:val="24"/>
        </w:rPr>
        <w:t>ntrinio biuro SARK tikslus, pasidalino darbais dėl bendrabučių gerinimo, mokėsi kaip taisyklingai protokoluoti susirinkimus/konferencijas.</w:t>
      </w:r>
    </w:p>
    <w:p w14:paraId="242AFD0D" w14:textId="77777777" w:rsidR="00B1327B" w:rsidRDefault="00BA5CA5">
      <w:pPr>
        <w:spacing w:after="160" w:line="276" w:lineRule="auto"/>
        <w:ind w:left="1133"/>
        <w:jc w:val="both"/>
        <w:rPr>
          <w:sz w:val="24"/>
          <w:szCs w:val="24"/>
        </w:rPr>
      </w:pPr>
      <w:r>
        <w:rPr>
          <w:b/>
          <w:sz w:val="24"/>
          <w:szCs w:val="24"/>
        </w:rPr>
        <w:t>HR</w:t>
      </w:r>
      <w:r>
        <w:rPr>
          <w:sz w:val="24"/>
          <w:szCs w:val="24"/>
        </w:rPr>
        <w:t>: dirbama su VGTU SA FMF alumnių įtraukimu į bendras SA veiklas.</w:t>
      </w:r>
    </w:p>
    <w:p w14:paraId="242AFD0E" w14:textId="77777777" w:rsidR="00B1327B" w:rsidRDefault="00B1327B">
      <w:pPr>
        <w:spacing w:after="160" w:line="276" w:lineRule="auto"/>
        <w:ind w:left="1133"/>
        <w:jc w:val="both"/>
        <w:rPr>
          <w:sz w:val="24"/>
          <w:szCs w:val="24"/>
        </w:rPr>
      </w:pPr>
    </w:p>
    <w:p w14:paraId="242AFD0F" w14:textId="77777777" w:rsidR="00B1327B" w:rsidRDefault="00B1327B">
      <w:pPr>
        <w:spacing w:after="160" w:line="276" w:lineRule="auto"/>
        <w:ind w:left="1133"/>
        <w:jc w:val="both"/>
        <w:rPr>
          <w:sz w:val="24"/>
          <w:szCs w:val="24"/>
        </w:rPr>
      </w:pPr>
    </w:p>
    <w:p w14:paraId="242AFD10" w14:textId="77777777" w:rsidR="00B1327B" w:rsidRDefault="00B1327B">
      <w:pPr>
        <w:spacing w:after="160" w:line="276" w:lineRule="auto"/>
        <w:ind w:left="1133"/>
        <w:jc w:val="both"/>
        <w:rPr>
          <w:sz w:val="24"/>
          <w:szCs w:val="24"/>
        </w:rPr>
      </w:pPr>
    </w:p>
    <w:p w14:paraId="242AFD11" w14:textId="77777777" w:rsidR="00B1327B" w:rsidRDefault="00BA5CA5">
      <w:pPr>
        <w:spacing w:after="160" w:line="276" w:lineRule="auto"/>
        <w:ind w:left="1133"/>
        <w:jc w:val="both"/>
        <w:rPr>
          <w:sz w:val="24"/>
          <w:szCs w:val="24"/>
        </w:rPr>
      </w:pPr>
      <w:r>
        <w:rPr>
          <w:b/>
          <w:sz w:val="24"/>
          <w:szCs w:val="24"/>
        </w:rPr>
        <w:t>Vicepirmininkė</w:t>
      </w:r>
      <w:r>
        <w:rPr>
          <w:sz w:val="24"/>
          <w:szCs w:val="24"/>
        </w:rPr>
        <w:t>: prisideda prie seniūnų inkubato</w:t>
      </w:r>
      <w:r>
        <w:rPr>
          <w:sz w:val="24"/>
          <w:szCs w:val="24"/>
        </w:rPr>
        <w:t xml:space="preserve">riaus, skirto pirmakursiams seniūnams, organizavimo. Kaip įprastai tęsia seniūnų susitikimus su administracija, </w:t>
      </w:r>
      <w:r>
        <w:rPr>
          <w:sz w:val="24"/>
          <w:szCs w:val="24"/>
        </w:rPr>
        <w:lastRenderedPageBreak/>
        <w:t>praeitą ketvirtadienį buvo pirmakursių seniūnų susitikimas, o šį bus 2-4 kursų seniūnų susitikimas. Studijų programų komiteto pirmininkai gavo a</w:t>
      </w:r>
      <w:r>
        <w:rPr>
          <w:sz w:val="24"/>
          <w:szCs w:val="24"/>
        </w:rPr>
        <w:t>pklausų analizes, greitu metu turėtų įvykti ir pirmi susirinkimai.</w:t>
      </w:r>
    </w:p>
    <w:p w14:paraId="242AFD12" w14:textId="77777777" w:rsidR="00B1327B" w:rsidRDefault="00B1327B">
      <w:pPr>
        <w:spacing w:after="160" w:line="276" w:lineRule="auto"/>
        <w:jc w:val="both"/>
        <w:rPr>
          <w:sz w:val="24"/>
          <w:szCs w:val="24"/>
        </w:rPr>
      </w:pPr>
    </w:p>
    <w:p w14:paraId="242AFD13" w14:textId="77777777" w:rsidR="00B1327B" w:rsidRDefault="00BA5CA5">
      <w:pPr>
        <w:numPr>
          <w:ilvl w:val="0"/>
          <w:numId w:val="3"/>
        </w:numPr>
        <w:pBdr>
          <w:top w:val="nil"/>
          <w:left w:val="nil"/>
          <w:bottom w:val="nil"/>
          <w:right w:val="nil"/>
          <w:between w:val="nil"/>
        </w:pBdr>
        <w:spacing w:line="276" w:lineRule="auto"/>
        <w:jc w:val="both"/>
        <w:rPr>
          <w:b/>
          <w:color w:val="000000"/>
          <w:sz w:val="24"/>
          <w:szCs w:val="24"/>
        </w:rPr>
      </w:pPr>
      <w:r>
        <w:rPr>
          <w:b/>
          <w:color w:val="000000"/>
          <w:sz w:val="24"/>
          <w:szCs w:val="24"/>
        </w:rPr>
        <w:t>SVARSTYTA: Recap'as iš susitikimo su administracija</w:t>
      </w:r>
    </w:p>
    <w:p w14:paraId="242AFD14" w14:textId="77777777" w:rsidR="00B1327B" w:rsidRDefault="00BA5CA5">
      <w:pPr>
        <w:pBdr>
          <w:top w:val="nil"/>
          <w:left w:val="nil"/>
          <w:bottom w:val="nil"/>
          <w:right w:val="nil"/>
          <w:between w:val="nil"/>
        </w:pBdr>
        <w:spacing w:line="276" w:lineRule="auto"/>
        <w:ind w:left="1080"/>
        <w:jc w:val="both"/>
        <w:rPr>
          <w:color w:val="000000"/>
          <w:sz w:val="24"/>
          <w:szCs w:val="24"/>
        </w:rPr>
      </w:pPr>
      <w:r>
        <w:rPr>
          <w:b/>
          <w:color w:val="000000"/>
          <w:sz w:val="24"/>
          <w:szCs w:val="24"/>
        </w:rPr>
        <w:t xml:space="preserve">NUTARTA: </w:t>
      </w:r>
      <w:r>
        <w:rPr>
          <w:color w:val="000000"/>
          <w:sz w:val="24"/>
          <w:szCs w:val="24"/>
        </w:rPr>
        <w:t xml:space="preserve">Buvo susitikimas su </w:t>
      </w:r>
      <w:r>
        <w:rPr>
          <w:sz w:val="24"/>
          <w:szCs w:val="24"/>
        </w:rPr>
        <w:t>fundamentinių mokslų fakulteto</w:t>
      </w:r>
      <w:r>
        <w:rPr>
          <w:color w:val="000000"/>
          <w:sz w:val="24"/>
          <w:szCs w:val="24"/>
        </w:rPr>
        <w:t xml:space="preserve"> administracija</w:t>
      </w:r>
      <w:r>
        <w:rPr>
          <w:sz w:val="24"/>
          <w:szCs w:val="24"/>
        </w:rPr>
        <w:t xml:space="preserve">, </w:t>
      </w:r>
      <w:r>
        <w:rPr>
          <w:color w:val="000000"/>
          <w:sz w:val="24"/>
          <w:szCs w:val="24"/>
        </w:rPr>
        <w:t>dekanu, nauja</w:t>
      </w:r>
      <w:r>
        <w:rPr>
          <w:sz w:val="24"/>
          <w:szCs w:val="24"/>
        </w:rPr>
        <w:t xml:space="preserve"> SA FMF </w:t>
      </w:r>
      <w:r>
        <w:rPr>
          <w:color w:val="000000"/>
          <w:sz w:val="24"/>
          <w:szCs w:val="24"/>
        </w:rPr>
        <w:t xml:space="preserve">komanda, abi pusės pristatė savo tikslus ir </w:t>
      </w:r>
      <w:r>
        <w:rPr>
          <w:sz w:val="24"/>
          <w:szCs w:val="24"/>
        </w:rPr>
        <w:t>idėjas</w:t>
      </w:r>
      <w:r>
        <w:rPr>
          <w:color w:val="000000"/>
          <w:sz w:val="24"/>
          <w:szCs w:val="24"/>
        </w:rPr>
        <w:t xml:space="preserve">. Dekanas pristatė naują idėją – infrastruktūros </w:t>
      </w:r>
      <w:r>
        <w:rPr>
          <w:sz w:val="24"/>
          <w:szCs w:val="24"/>
        </w:rPr>
        <w:t>atnaujinimas</w:t>
      </w:r>
      <w:r>
        <w:rPr>
          <w:color w:val="000000"/>
          <w:sz w:val="24"/>
          <w:szCs w:val="24"/>
        </w:rPr>
        <w:t xml:space="preserve">, turėti vieną centralizuotą sistemą, prie kurios galės </w:t>
      </w:r>
      <w:r>
        <w:rPr>
          <w:sz w:val="24"/>
          <w:szCs w:val="24"/>
        </w:rPr>
        <w:t>prisijungti</w:t>
      </w:r>
      <w:r>
        <w:rPr>
          <w:color w:val="000000"/>
          <w:sz w:val="24"/>
          <w:szCs w:val="24"/>
        </w:rPr>
        <w:t xml:space="preserve"> studentai. Pristatyti planuojami rengini</w:t>
      </w:r>
      <w:r>
        <w:rPr>
          <w:sz w:val="24"/>
          <w:szCs w:val="24"/>
        </w:rPr>
        <w:t xml:space="preserve">ai: </w:t>
      </w:r>
      <w:r>
        <w:rPr>
          <w:color w:val="000000"/>
          <w:sz w:val="24"/>
          <w:szCs w:val="24"/>
        </w:rPr>
        <w:t>bendradarbiavimas su „Luminor“ (paskaitų cikla</w:t>
      </w:r>
      <w:r>
        <w:rPr>
          <w:sz w:val="24"/>
          <w:szCs w:val="24"/>
        </w:rPr>
        <w:t>s</w:t>
      </w:r>
      <w:r>
        <w:rPr>
          <w:color w:val="000000"/>
          <w:sz w:val="24"/>
          <w:szCs w:val="24"/>
        </w:rPr>
        <w:t xml:space="preserve">),  mokyklų projektas. </w:t>
      </w:r>
    </w:p>
    <w:p w14:paraId="242AFD15" w14:textId="77777777" w:rsidR="00B1327B" w:rsidRDefault="00B1327B">
      <w:pPr>
        <w:pBdr>
          <w:top w:val="nil"/>
          <w:left w:val="nil"/>
          <w:bottom w:val="nil"/>
          <w:right w:val="nil"/>
          <w:between w:val="nil"/>
        </w:pBdr>
        <w:spacing w:line="276" w:lineRule="auto"/>
        <w:ind w:left="1080"/>
        <w:jc w:val="both"/>
        <w:rPr>
          <w:b/>
          <w:color w:val="000000"/>
          <w:sz w:val="24"/>
          <w:szCs w:val="24"/>
        </w:rPr>
      </w:pPr>
    </w:p>
    <w:p w14:paraId="242AFD16" w14:textId="77777777" w:rsidR="00B1327B" w:rsidRDefault="00BA5CA5">
      <w:pPr>
        <w:numPr>
          <w:ilvl w:val="0"/>
          <w:numId w:val="3"/>
        </w:numPr>
        <w:pBdr>
          <w:top w:val="nil"/>
          <w:left w:val="nil"/>
          <w:bottom w:val="nil"/>
          <w:right w:val="nil"/>
          <w:between w:val="nil"/>
        </w:pBdr>
        <w:spacing w:line="276" w:lineRule="auto"/>
        <w:jc w:val="both"/>
        <w:rPr>
          <w:b/>
          <w:color w:val="000000"/>
          <w:sz w:val="24"/>
          <w:szCs w:val="24"/>
        </w:rPr>
      </w:pPr>
      <w:r>
        <w:rPr>
          <w:b/>
          <w:color w:val="000000"/>
          <w:sz w:val="24"/>
          <w:szCs w:val="24"/>
        </w:rPr>
        <w:t>SVARSTYTA: Vieta jūsų reklamai</w:t>
      </w:r>
    </w:p>
    <w:p w14:paraId="242AFD17" w14:textId="77777777" w:rsidR="00B1327B" w:rsidRDefault="00BA5CA5">
      <w:pPr>
        <w:pBdr>
          <w:top w:val="nil"/>
          <w:left w:val="nil"/>
          <w:bottom w:val="nil"/>
          <w:right w:val="nil"/>
          <w:between w:val="nil"/>
        </w:pBdr>
        <w:spacing w:line="276" w:lineRule="auto"/>
        <w:ind w:left="1080"/>
        <w:jc w:val="both"/>
        <w:rPr>
          <w:b/>
          <w:color w:val="000000"/>
          <w:sz w:val="24"/>
          <w:szCs w:val="24"/>
        </w:rPr>
      </w:pPr>
      <w:r>
        <w:rPr>
          <w:b/>
          <w:color w:val="000000"/>
          <w:sz w:val="24"/>
          <w:szCs w:val="24"/>
        </w:rPr>
        <w:t xml:space="preserve">NUTARTA: </w:t>
      </w:r>
      <w:r>
        <w:rPr>
          <w:sz w:val="24"/>
          <w:szCs w:val="24"/>
        </w:rPr>
        <w:t>Planuojama pasveikinti su Šv. Kalėdomis FMF administraciją ir dėstytojus, tai kviečiame visus prisi</w:t>
      </w:r>
      <w:r>
        <w:rPr>
          <w:sz w:val="24"/>
          <w:szCs w:val="24"/>
        </w:rPr>
        <w:t>dėti. Dėl naujų idėjų arba daugiau informacijos kreiptis į Gabiją Daniševičiūtę.</w:t>
      </w:r>
    </w:p>
    <w:p w14:paraId="242AFD18" w14:textId="77777777" w:rsidR="00B1327B" w:rsidRDefault="00B1327B">
      <w:pPr>
        <w:pBdr>
          <w:top w:val="nil"/>
          <w:left w:val="nil"/>
          <w:bottom w:val="nil"/>
          <w:right w:val="nil"/>
          <w:between w:val="nil"/>
        </w:pBdr>
        <w:spacing w:line="276" w:lineRule="auto"/>
        <w:ind w:left="1080"/>
        <w:jc w:val="both"/>
        <w:rPr>
          <w:color w:val="000000"/>
          <w:sz w:val="24"/>
          <w:szCs w:val="24"/>
        </w:rPr>
      </w:pPr>
    </w:p>
    <w:p w14:paraId="242AFD19" w14:textId="77777777" w:rsidR="00B1327B" w:rsidRDefault="00BA5CA5">
      <w:pPr>
        <w:numPr>
          <w:ilvl w:val="0"/>
          <w:numId w:val="3"/>
        </w:numPr>
        <w:pBdr>
          <w:top w:val="nil"/>
          <w:left w:val="nil"/>
          <w:bottom w:val="nil"/>
          <w:right w:val="nil"/>
          <w:between w:val="nil"/>
        </w:pBdr>
        <w:spacing w:after="200" w:line="276" w:lineRule="auto"/>
        <w:jc w:val="both"/>
        <w:rPr>
          <w:color w:val="000000"/>
          <w:sz w:val="24"/>
          <w:szCs w:val="24"/>
        </w:rPr>
      </w:pPr>
      <w:r>
        <w:rPr>
          <w:b/>
          <w:color w:val="000000"/>
          <w:sz w:val="24"/>
          <w:szCs w:val="24"/>
        </w:rPr>
        <w:t>SVARSTYTA: Atsiprašau minutė</w:t>
      </w:r>
    </w:p>
    <w:p w14:paraId="242AFD1A" w14:textId="77777777" w:rsidR="00B1327B" w:rsidRDefault="00BA5CA5">
      <w:pPr>
        <w:spacing w:after="160" w:line="276" w:lineRule="auto"/>
        <w:ind w:left="720"/>
        <w:jc w:val="both"/>
        <w:rPr>
          <w:sz w:val="24"/>
          <w:szCs w:val="24"/>
        </w:rPr>
      </w:pPr>
      <w:r>
        <w:rPr>
          <w:b/>
          <w:sz w:val="24"/>
          <w:szCs w:val="24"/>
        </w:rPr>
        <w:t xml:space="preserve">      NUTARTA:</w:t>
      </w:r>
      <w:r>
        <w:rPr>
          <w:sz w:val="24"/>
          <w:szCs w:val="24"/>
        </w:rPr>
        <w:t xml:space="preserve"> Įvyko.</w:t>
      </w:r>
    </w:p>
    <w:p w14:paraId="242AFD1B" w14:textId="77777777" w:rsidR="00B1327B" w:rsidRDefault="00BA5CA5">
      <w:pPr>
        <w:numPr>
          <w:ilvl w:val="0"/>
          <w:numId w:val="3"/>
        </w:numPr>
        <w:pBdr>
          <w:top w:val="nil"/>
          <w:left w:val="nil"/>
          <w:bottom w:val="nil"/>
          <w:right w:val="nil"/>
          <w:between w:val="nil"/>
        </w:pBdr>
        <w:spacing w:after="160" w:line="276" w:lineRule="auto"/>
        <w:jc w:val="both"/>
        <w:rPr>
          <w:color w:val="000000"/>
          <w:sz w:val="24"/>
          <w:szCs w:val="24"/>
        </w:rPr>
      </w:pPr>
      <w:r>
        <w:rPr>
          <w:b/>
          <w:color w:val="000000"/>
          <w:sz w:val="24"/>
          <w:szCs w:val="24"/>
        </w:rPr>
        <w:t xml:space="preserve">SVARSTYTA: </w:t>
      </w:r>
      <w:r>
        <w:rPr>
          <w:b/>
          <w:color w:val="050505"/>
          <w:sz w:val="24"/>
          <w:szCs w:val="24"/>
        </w:rPr>
        <w:t>Arbata su niam niam</w:t>
      </w:r>
    </w:p>
    <w:p w14:paraId="242AFD1C" w14:textId="77777777" w:rsidR="00B1327B" w:rsidRDefault="00BA5CA5">
      <w:pPr>
        <w:spacing w:after="160" w:line="276" w:lineRule="auto"/>
        <w:ind w:left="720"/>
        <w:jc w:val="both"/>
        <w:rPr>
          <w:sz w:val="24"/>
          <w:szCs w:val="24"/>
        </w:rPr>
      </w:pPr>
      <w:r>
        <w:rPr>
          <w:b/>
          <w:sz w:val="24"/>
          <w:szCs w:val="24"/>
        </w:rPr>
        <w:t xml:space="preserve">      NUTARTA:</w:t>
      </w:r>
      <w:r>
        <w:rPr>
          <w:sz w:val="24"/>
          <w:szCs w:val="24"/>
        </w:rPr>
        <w:t xml:space="preserve"> Įvyko.</w:t>
      </w:r>
    </w:p>
    <w:p w14:paraId="242AFD1D" w14:textId="77777777" w:rsidR="00B1327B" w:rsidRDefault="00B1327B">
      <w:pPr>
        <w:spacing w:after="160" w:line="276" w:lineRule="auto"/>
        <w:jc w:val="both"/>
        <w:rPr>
          <w:sz w:val="24"/>
          <w:szCs w:val="24"/>
        </w:rPr>
      </w:pPr>
    </w:p>
    <w:p w14:paraId="242AFD1E" w14:textId="77777777" w:rsidR="00B1327B" w:rsidRDefault="00BA5CA5">
      <w:pPr>
        <w:rPr>
          <w:b/>
          <w:sz w:val="24"/>
          <w:szCs w:val="24"/>
        </w:rPr>
      </w:pPr>
      <w:r>
        <w:br w:type="page"/>
      </w:r>
    </w:p>
    <w:p w14:paraId="242AFD1F" w14:textId="77777777" w:rsidR="00B1327B" w:rsidRDefault="00BA5CA5">
      <w:pPr>
        <w:tabs>
          <w:tab w:val="left" w:pos="3675"/>
        </w:tabs>
        <w:rPr>
          <w:b/>
          <w:sz w:val="24"/>
          <w:szCs w:val="24"/>
        </w:rPr>
      </w:pPr>
      <w:r>
        <w:rPr>
          <w:b/>
          <w:sz w:val="24"/>
          <w:szCs w:val="24"/>
        </w:rPr>
        <w:lastRenderedPageBreak/>
        <w:t xml:space="preserve">Dalyvių sąrašas: </w:t>
      </w:r>
    </w:p>
    <w:p w14:paraId="242AFD20"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Rytis Mičiūnas</w:t>
      </w:r>
    </w:p>
    <w:p w14:paraId="242AFD21"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Augustinas Kazokas</w:t>
      </w:r>
    </w:p>
    <w:p w14:paraId="242AFD22"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Kamilė Bikaitė</w:t>
      </w:r>
    </w:p>
    <w:p w14:paraId="242AFD23"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Ignas Dūdėnas</w:t>
      </w:r>
    </w:p>
    <w:p w14:paraId="242AFD24"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Gintarė Akramaitė</w:t>
      </w:r>
    </w:p>
    <w:p w14:paraId="242AFD25"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Džiugas Jankus</w:t>
      </w:r>
    </w:p>
    <w:p w14:paraId="242AFD26"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 xml:space="preserve">Austėja </w:t>
      </w:r>
      <w:r>
        <w:rPr>
          <w:sz w:val="24"/>
          <w:szCs w:val="24"/>
        </w:rPr>
        <w:t>Burmonaitė</w:t>
      </w:r>
    </w:p>
    <w:p w14:paraId="242AFD27"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Tadas Sakalauskas</w:t>
      </w:r>
    </w:p>
    <w:p w14:paraId="242AFD28"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Aivaras Krikščiūnas</w:t>
      </w:r>
    </w:p>
    <w:p w14:paraId="242AFD29"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Laura Staugaitytė</w:t>
      </w:r>
    </w:p>
    <w:p w14:paraId="242AFD2A"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Neda Juknaitė</w:t>
      </w:r>
    </w:p>
    <w:p w14:paraId="242AFD2B"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Izabelė Gražinytė</w:t>
      </w:r>
    </w:p>
    <w:p w14:paraId="242AFD2C"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Miglė Gusaitė</w:t>
      </w:r>
    </w:p>
    <w:p w14:paraId="242AFD2D"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Tomas Rakutis</w:t>
      </w:r>
    </w:p>
    <w:p w14:paraId="242AFD2E"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Danielė Šneiderytė</w:t>
      </w:r>
    </w:p>
    <w:p w14:paraId="242AFD2F"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Eimantas Tamošiūnas</w:t>
      </w:r>
    </w:p>
    <w:p w14:paraId="242AFD30"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Titas Gagilas</w:t>
      </w:r>
    </w:p>
    <w:p w14:paraId="242AFD31"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Amelija Alejūnaitė</w:t>
      </w:r>
    </w:p>
    <w:p w14:paraId="242AFD32"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Joris Saulius</w:t>
      </w:r>
    </w:p>
    <w:p w14:paraId="242AFD33"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Gabija Daniševičiūtė</w:t>
      </w:r>
    </w:p>
    <w:p w14:paraId="242AFD34"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Oksana Bursova</w:t>
      </w:r>
    </w:p>
    <w:p w14:paraId="242AFD35"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Jovilė Gečaitė</w:t>
      </w:r>
    </w:p>
    <w:p w14:paraId="242AFD36"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Inga Mackevič</w:t>
      </w:r>
    </w:p>
    <w:p w14:paraId="242AFD37"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Ugnė Bikulčiūtė</w:t>
      </w:r>
    </w:p>
    <w:p w14:paraId="242AFD38"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Liutauras Šalaviejus</w:t>
      </w:r>
    </w:p>
    <w:p w14:paraId="242AFD39"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Emilė Meškauskaitė</w:t>
      </w:r>
    </w:p>
    <w:p w14:paraId="242AFD3A"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Lukas Vysockis</w:t>
      </w:r>
    </w:p>
    <w:p w14:paraId="242AFD3B"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Tomas Nester</w:t>
      </w:r>
    </w:p>
    <w:p w14:paraId="242AFD3C"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Adrijus Reiponas</w:t>
      </w:r>
    </w:p>
    <w:p w14:paraId="242AFD3D" w14:textId="77777777" w:rsidR="00B1327B" w:rsidRDefault="00BA5CA5">
      <w:pPr>
        <w:numPr>
          <w:ilvl w:val="0"/>
          <w:numId w:val="2"/>
        </w:numPr>
        <w:pBdr>
          <w:top w:val="nil"/>
          <w:left w:val="nil"/>
          <w:bottom w:val="nil"/>
          <w:right w:val="nil"/>
          <w:between w:val="nil"/>
        </w:pBdr>
        <w:tabs>
          <w:tab w:val="left" w:pos="3675"/>
        </w:tabs>
        <w:spacing w:line="276" w:lineRule="auto"/>
        <w:rPr>
          <w:color w:val="000000"/>
          <w:sz w:val="24"/>
          <w:szCs w:val="24"/>
        </w:rPr>
      </w:pPr>
      <w:r>
        <w:rPr>
          <w:color w:val="000000"/>
          <w:sz w:val="24"/>
          <w:szCs w:val="24"/>
        </w:rPr>
        <w:t>Tautvydas Kvietkauskas</w:t>
      </w:r>
    </w:p>
    <w:p w14:paraId="242AFD3E" w14:textId="77777777" w:rsidR="00B1327B" w:rsidRDefault="00BA5CA5">
      <w:pPr>
        <w:numPr>
          <w:ilvl w:val="0"/>
          <w:numId w:val="2"/>
        </w:numPr>
        <w:pBdr>
          <w:top w:val="nil"/>
          <w:left w:val="nil"/>
          <w:bottom w:val="nil"/>
          <w:right w:val="nil"/>
          <w:between w:val="nil"/>
        </w:pBdr>
        <w:tabs>
          <w:tab w:val="left" w:pos="3675"/>
        </w:tabs>
        <w:spacing w:after="200" w:line="276" w:lineRule="auto"/>
        <w:rPr>
          <w:color w:val="000000"/>
          <w:sz w:val="24"/>
          <w:szCs w:val="24"/>
        </w:rPr>
      </w:pPr>
      <w:r>
        <w:rPr>
          <w:color w:val="000000"/>
          <w:sz w:val="24"/>
          <w:szCs w:val="24"/>
        </w:rPr>
        <w:t>Liudvikas Gorišnis</w:t>
      </w:r>
    </w:p>
    <w:p w14:paraId="242AFD3F" w14:textId="77777777" w:rsidR="00B1327B" w:rsidRDefault="00B1327B">
      <w:pPr>
        <w:tabs>
          <w:tab w:val="left" w:pos="3675"/>
        </w:tabs>
        <w:rPr>
          <w:sz w:val="24"/>
          <w:szCs w:val="24"/>
        </w:rPr>
      </w:pPr>
    </w:p>
    <w:p w14:paraId="242AFD40" w14:textId="77777777" w:rsidR="00B1327B" w:rsidRDefault="00B1327B">
      <w:pPr>
        <w:tabs>
          <w:tab w:val="left" w:pos="3675"/>
        </w:tabs>
        <w:rPr>
          <w:b/>
          <w:sz w:val="24"/>
          <w:szCs w:val="24"/>
        </w:rPr>
      </w:pPr>
    </w:p>
    <w:p w14:paraId="242AFD41" w14:textId="77777777" w:rsidR="00B1327B" w:rsidRDefault="00B1327B">
      <w:pPr>
        <w:rPr>
          <w:sz w:val="24"/>
          <w:szCs w:val="24"/>
        </w:rPr>
      </w:pPr>
    </w:p>
    <w:sectPr w:rsidR="00B1327B">
      <w:headerReference w:type="default" r:id="rId8"/>
      <w:pgSz w:w="11906" w:h="16838"/>
      <w:pgMar w:top="1134" w:right="1143" w:bottom="1134" w:left="1701" w:header="567"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AFD4A" w14:textId="77777777" w:rsidR="00000000" w:rsidRDefault="00BA5CA5">
      <w:r>
        <w:separator/>
      </w:r>
    </w:p>
  </w:endnote>
  <w:endnote w:type="continuationSeparator" w:id="0">
    <w:p w14:paraId="242AFD4C" w14:textId="77777777" w:rsidR="00000000" w:rsidRDefault="00BA5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iberation Sans">
    <w:panose1 w:val="00000000000000000000"/>
    <w:charset w:val="00"/>
    <w:family w:val="roman"/>
    <w:notTrueType/>
    <w:pitch w:val="default"/>
  </w:font>
  <w:font w:name="Noto Sans CJK SC">
    <w:panose1 w:val="00000000000000000000"/>
    <w:charset w:val="00"/>
    <w:family w:val="roman"/>
    <w:notTrueType/>
    <w:pitch w:val="default"/>
  </w:font>
  <w:font w:name="Lohit Devanagari">
    <w:panose1 w:val="00000000000000000000"/>
    <w:charset w:val="00"/>
    <w:family w:val="roman"/>
    <w:notTrueType/>
    <w:pitch w:val="default"/>
  </w:font>
  <w:font w:name="TimesLT">
    <w:panose1 w:val="00000000000000000000"/>
    <w:charset w:val="00"/>
    <w:family w:val="roman"/>
    <w:notTrueType/>
    <w:pitch w:val="default"/>
  </w:font>
  <w:font w:name="Tahoma">
    <w:panose1 w:val="020B0604030504040204"/>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AFD46" w14:textId="77777777" w:rsidR="00000000" w:rsidRDefault="00BA5CA5">
      <w:r>
        <w:separator/>
      </w:r>
    </w:p>
  </w:footnote>
  <w:footnote w:type="continuationSeparator" w:id="0">
    <w:p w14:paraId="242AFD48" w14:textId="77777777" w:rsidR="00000000" w:rsidRDefault="00BA5C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2AFD42" w14:textId="77777777" w:rsidR="00B1327B" w:rsidRDefault="00BA5CA5">
    <w:pPr>
      <w:pBdr>
        <w:top w:val="nil"/>
        <w:left w:val="nil"/>
        <w:bottom w:val="nil"/>
        <w:right w:val="nil"/>
        <w:between w:val="nil"/>
      </w:pBdr>
      <w:tabs>
        <w:tab w:val="center" w:pos="4153"/>
        <w:tab w:val="right" w:pos="8306"/>
      </w:tabs>
      <w:jc w:val="center"/>
      <w:rPr>
        <w:color w:val="000000"/>
        <w:sz w:val="22"/>
        <w:szCs w:val="22"/>
      </w:rPr>
    </w:pPr>
    <w:r>
      <w:rPr>
        <w:noProof/>
        <w:color w:val="000000"/>
      </w:rPr>
      <w:drawing>
        <wp:inline distT="0" distB="0" distL="0" distR="0" wp14:anchorId="242AFD46" wp14:editId="242AFD47">
          <wp:extent cx="3886200" cy="89916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3886200" cy="899160"/>
                  </a:xfrm>
                  <a:prstGeom prst="rect">
                    <a:avLst/>
                  </a:prstGeom>
                  <a:ln/>
                </pic:spPr>
              </pic:pic>
            </a:graphicData>
          </a:graphic>
        </wp:inline>
      </w:drawing>
    </w:r>
  </w:p>
  <w:p w14:paraId="242AFD43" w14:textId="77777777" w:rsidR="00B1327B" w:rsidRDefault="00B1327B">
    <w:pPr>
      <w:pBdr>
        <w:top w:val="nil"/>
        <w:left w:val="nil"/>
        <w:bottom w:val="nil"/>
        <w:right w:val="nil"/>
        <w:between w:val="nil"/>
      </w:pBdr>
      <w:tabs>
        <w:tab w:val="center" w:pos="4153"/>
        <w:tab w:val="right" w:pos="8306"/>
      </w:tabs>
      <w:jc w:val="center"/>
      <w:rPr>
        <w:color w:val="000000"/>
      </w:rPr>
    </w:pPr>
  </w:p>
  <w:p w14:paraId="242AFD44" w14:textId="77777777" w:rsidR="00B1327B" w:rsidRDefault="00B1327B">
    <w:pPr>
      <w:pBdr>
        <w:top w:val="nil"/>
        <w:left w:val="nil"/>
        <w:bottom w:val="single" w:sz="6" w:space="1" w:color="000000"/>
        <w:right w:val="nil"/>
        <w:between w:val="nil"/>
      </w:pBdr>
      <w:tabs>
        <w:tab w:val="center" w:pos="4153"/>
        <w:tab w:val="right" w:pos="8306"/>
      </w:tabs>
      <w:rPr>
        <w:color w:val="000000"/>
      </w:rPr>
    </w:pPr>
  </w:p>
  <w:p w14:paraId="242AFD45" w14:textId="77777777" w:rsidR="00B1327B" w:rsidRDefault="00B1327B">
    <w:pPr>
      <w:pBdr>
        <w:top w:val="nil"/>
        <w:left w:val="nil"/>
        <w:bottom w:val="nil"/>
        <w:right w:val="nil"/>
        <w:between w:val="nil"/>
      </w:pBdr>
      <w:tabs>
        <w:tab w:val="center" w:pos="4153"/>
        <w:tab w:val="right" w:pos="8306"/>
      </w:tabs>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354640"/>
    <w:multiLevelType w:val="multilevel"/>
    <w:tmpl w:val="9DBA681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522D4310"/>
    <w:multiLevelType w:val="multilevel"/>
    <w:tmpl w:val="1FA2D726"/>
    <w:lvl w:ilvl="0">
      <w:start w:val="1"/>
      <w:numFmt w:val="decimal"/>
      <w:lvlText w:val="%1."/>
      <w:lvlJc w:val="left"/>
      <w:pPr>
        <w:ind w:left="1080" w:hanging="360"/>
      </w:pPr>
      <w:rPr>
        <w:b/>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7E1C3EE4"/>
    <w:multiLevelType w:val="multilevel"/>
    <w:tmpl w:val="C6F086B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70197695">
    <w:abstractNumId w:val="0"/>
  </w:num>
  <w:num w:numId="2" w16cid:durableId="1852451495">
    <w:abstractNumId w:val="2"/>
  </w:num>
  <w:num w:numId="3" w16cid:durableId="16340999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327B"/>
    <w:rsid w:val="00326FA0"/>
    <w:rsid w:val="00B1327B"/>
    <w:rsid w:val="00BA5C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2AFCEC"/>
  <w15:docId w15:val="{BF0D2D87-CDCF-455E-BCFB-02F02CA2B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6D71"/>
  </w:style>
  <w:style w:type="paragraph" w:styleId="Heading1">
    <w:name w:val="heading 1"/>
    <w:basedOn w:val="Normal"/>
    <w:next w:val="Normal"/>
    <w:uiPriority w:val="9"/>
    <w:qFormat/>
    <w:rsid w:val="00482E02"/>
    <w:pPr>
      <w:keepNext/>
      <w:outlineLvl w:val="0"/>
    </w:pPr>
    <w:rPr>
      <w:sz w:val="24"/>
    </w:rPr>
  </w:style>
  <w:style w:type="paragraph" w:styleId="Heading2">
    <w:name w:val="heading 2"/>
    <w:basedOn w:val="Normal"/>
    <w:next w:val="Normal"/>
    <w:uiPriority w:val="9"/>
    <w:semiHidden/>
    <w:unhideWhenUsed/>
    <w:qFormat/>
    <w:rsid w:val="00482E02"/>
    <w:pPr>
      <w:keepNext/>
      <w:jc w:val="center"/>
      <w:outlineLvl w:val="1"/>
    </w:pPr>
    <w:rPr>
      <w:sz w:val="32"/>
    </w:rPr>
  </w:style>
  <w:style w:type="paragraph" w:styleId="Heading3">
    <w:name w:val="heading 3"/>
    <w:basedOn w:val="Normal"/>
    <w:next w:val="Normal"/>
    <w:uiPriority w:val="9"/>
    <w:semiHidden/>
    <w:unhideWhenUsed/>
    <w:qFormat/>
    <w:rsid w:val="00482E02"/>
    <w:pPr>
      <w:keepNext/>
      <w:jc w:val="center"/>
      <w:outlineLvl w:val="2"/>
    </w:pPr>
    <w:rPr>
      <w:b/>
      <w:bCs/>
      <w:smallCaps/>
      <w:sz w:val="32"/>
      <w:szCs w:val="22"/>
    </w:rPr>
  </w:style>
  <w:style w:type="paragraph" w:styleId="Heading4">
    <w:name w:val="heading 4"/>
    <w:basedOn w:val="Normal"/>
    <w:next w:val="Normal"/>
    <w:uiPriority w:val="9"/>
    <w:semiHidden/>
    <w:unhideWhenUsed/>
    <w:qFormat/>
    <w:rsid w:val="00482E02"/>
    <w:pPr>
      <w:keepNext/>
      <w:jc w:val="right"/>
      <w:outlineLvl w:val="3"/>
    </w:pPr>
    <w:rPr>
      <w:sz w:val="24"/>
    </w:rPr>
  </w:style>
  <w:style w:type="paragraph" w:styleId="Heading5">
    <w:name w:val="heading 5"/>
    <w:basedOn w:val="Normal"/>
    <w:next w:val="Normal"/>
    <w:uiPriority w:val="9"/>
    <w:semiHidden/>
    <w:unhideWhenUsed/>
    <w:qFormat/>
    <w:rsid w:val="00482E02"/>
    <w:pPr>
      <w:keepNext/>
      <w:ind w:firstLine="720"/>
      <w:outlineLvl w:val="4"/>
    </w:pPr>
    <w:rPr>
      <w:sz w:val="24"/>
    </w:rPr>
  </w:style>
  <w:style w:type="paragraph" w:styleId="Heading6">
    <w:name w:val="heading 6"/>
    <w:basedOn w:val="Normal"/>
    <w:next w:val="Normal"/>
    <w:uiPriority w:val="9"/>
    <w:semiHidden/>
    <w:unhideWhenUsed/>
    <w:qFormat/>
    <w:rsid w:val="00482E02"/>
    <w:pPr>
      <w:keepNext/>
      <w:ind w:firstLine="720"/>
      <w:jc w:val="center"/>
      <w:outlineLvl w:val="5"/>
    </w:pPr>
    <w:rPr>
      <w:sz w:val="24"/>
    </w:rPr>
  </w:style>
  <w:style w:type="paragraph" w:styleId="Heading7">
    <w:name w:val="heading 7"/>
    <w:basedOn w:val="Normal"/>
    <w:next w:val="Normal"/>
    <w:qFormat/>
    <w:rsid w:val="00482E02"/>
    <w:pPr>
      <w:keepNext/>
      <w:ind w:firstLine="720"/>
      <w:jc w:val="both"/>
      <w:outlineLvl w:val="6"/>
    </w:pPr>
    <w:rPr>
      <w:sz w:val="24"/>
    </w:rPr>
  </w:style>
  <w:style w:type="paragraph" w:styleId="Heading8">
    <w:name w:val="heading 8"/>
    <w:basedOn w:val="Normal"/>
    <w:next w:val="Normal"/>
    <w:qFormat/>
    <w:rsid w:val="00482E02"/>
    <w:pPr>
      <w:keepNext/>
      <w:jc w:val="both"/>
      <w:outlineLvl w:val="7"/>
    </w:pPr>
    <w:rPr>
      <w:rFonts w:ascii="Arial" w:hAnsi="Arial" w:cs="Arial"/>
      <w:sz w:val="24"/>
    </w:rPr>
  </w:style>
  <w:style w:type="paragraph" w:styleId="Heading9">
    <w:name w:val="heading 9"/>
    <w:basedOn w:val="Normal"/>
    <w:next w:val="Normal"/>
    <w:qFormat/>
    <w:rsid w:val="00482E02"/>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rsid w:val="00482E02"/>
    <w:pPr>
      <w:ind w:left="720" w:firstLine="720"/>
      <w:jc w:val="center"/>
    </w:pPr>
    <w:rPr>
      <w:b/>
      <w:sz w:val="36"/>
    </w:rPr>
  </w:style>
  <w:style w:type="character" w:styleId="Hyperlink">
    <w:name w:val="Hyperlink"/>
    <w:basedOn w:val="DefaultParagraphFont"/>
    <w:rsid w:val="00482E02"/>
    <w:rPr>
      <w:color w:val="0000FF"/>
      <w:u w:val="single"/>
    </w:rPr>
  </w:style>
  <w:style w:type="character" w:customStyle="1" w:styleId="textexposedshow">
    <w:name w:val="text_exposed_show"/>
    <w:basedOn w:val="DefaultParagraphFont"/>
    <w:qFormat/>
    <w:rsid w:val="006B498A"/>
  </w:style>
  <w:style w:type="character" w:customStyle="1" w:styleId="5yl5">
    <w:name w:val="_5yl5"/>
    <w:basedOn w:val="DefaultParagraphFont"/>
    <w:qFormat/>
    <w:rsid w:val="00642A66"/>
  </w:style>
  <w:style w:type="character" w:styleId="FollowedHyperlink">
    <w:name w:val="FollowedHyperlink"/>
    <w:basedOn w:val="DefaultParagraphFont"/>
    <w:semiHidden/>
    <w:unhideWhenUsed/>
    <w:rsid w:val="00127BFB"/>
    <w:rPr>
      <w:color w:val="800080" w:themeColor="followedHyperlink"/>
      <w:u w:val="single"/>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rsid w:val="00482E02"/>
    <w:pPr>
      <w:jc w:val="both"/>
    </w:pPr>
    <w:rPr>
      <w:szCs w:val="24"/>
    </w:rPr>
  </w:style>
  <w:style w:type="paragraph" w:styleId="List">
    <w:name w:val="List"/>
    <w:basedOn w:val="BodyText"/>
    <w:rPr>
      <w:rFonts w:cs="Lohit Devanagari"/>
    </w:rPr>
  </w:style>
  <w:style w:type="paragraph" w:styleId="Caption">
    <w:name w:val="caption"/>
    <w:basedOn w:val="Normal"/>
    <w:next w:val="Normal"/>
    <w:qFormat/>
    <w:rsid w:val="00482E02"/>
    <w:rPr>
      <w:rFonts w:ascii="TimesLT" w:hAnsi="TimesLT"/>
      <w:b/>
      <w:sz w:val="40"/>
      <w:lang w:val="en-US"/>
    </w:rPr>
  </w:style>
  <w:style w:type="paragraph" w:customStyle="1" w:styleId="Index">
    <w:name w:val="Index"/>
    <w:basedOn w:val="Normal"/>
    <w:qFormat/>
    <w:pPr>
      <w:suppressLineNumbers/>
    </w:pPr>
    <w:rPr>
      <w:rFonts w:cs="Lohit Devanagari"/>
    </w:rPr>
  </w:style>
  <w:style w:type="paragraph" w:customStyle="1" w:styleId="HeaderandFooter">
    <w:name w:val="Header and Footer"/>
    <w:basedOn w:val="Normal"/>
    <w:qFormat/>
  </w:style>
  <w:style w:type="paragraph" w:styleId="Header">
    <w:name w:val="header"/>
    <w:basedOn w:val="Normal"/>
    <w:rsid w:val="00482E02"/>
    <w:pPr>
      <w:tabs>
        <w:tab w:val="center" w:pos="4153"/>
        <w:tab w:val="right" w:pos="8306"/>
      </w:tabs>
    </w:pPr>
  </w:style>
  <w:style w:type="paragraph" w:styleId="Footer">
    <w:name w:val="footer"/>
    <w:basedOn w:val="Normal"/>
    <w:rsid w:val="00482E02"/>
    <w:pPr>
      <w:tabs>
        <w:tab w:val="center" w:pos="4153"/>
        <w:tab w:val="right" w:pos="8306"/>
      </w:tabs>
    </w:pPr>
  </w:style>
  <w:style w:type="paragraph" w:styleId="BodyTextIndent">
    <w:name w:val="Body Text Indent"/>
    <w:basedOn w:val="Normal"/>
    <w:rsid w:val="00482E02"/>
    <w:pPr>
      <w:jc w:val="right"/>
    </w:pPr>
    <w:rPr>
      <w:b/>
      <w:bCs/>
      <w:caps/>
      <w:sz w:val="22"/>
      <w:szCs w:val="22"/>
    </w:rPr>
  </w:style>
  <w:style w:type="paragraph" w:styleId="BodyTextIndent2">
    <w:name w:val="Body Text Indent 2"/>
    <w:basedOn w:val="Normal"/>
    <w:qFormat/>
    <w:rsid w:val="00482E02"/>
    <w:pPr>
      <w:ind w:right="754" w:firstLine="720"/>
      <w:jc w:val="both"/>
    </w:pPr>
    <w:rPr>
      <w:sz w:val="22"/>
      <w:szCs w:val="22"/>
    </w:rPr>
  </w:style>
  <w:style w:type="paragraph" w:styleId="BodyText2">
    <w:name w:val="Body Text 2"/>
    <w:basedOn w:val="Normal"/>
    <w:qFormat/>
    <w:rsid w:val="00482E02"/>
    <w:pPr>
      <w:jc w:val="both"/>
    </w:pPr>
    <w:rPr>
      <w:sz w:val="24"/>
    </w:rPr>
  </w:style>
  <w:style w:type="paragraph" w:styleId="BodyTextIndent3">
    <w:name w:val="Body Text Indent 3"/>
    <w:basedOn w:val="Normal"/>
    <w:qFormat/>
    <w:rsid w:val="00482E02"/>
    <w:pPr>
      <w:spacing w:line="360" w:lineRule="auto"/>
      <w:ind w:firstLine="720"/>
    </w:pPr>
    <w:rPr>
      <w:sz w:val="24"/>
    </w:rPr>
  </w:style>
  <w:style w:type="paragraph" w:styleId="BodyText3">
    <w:name w:val="Body Text 3"/>
    <w:basedOn w:val="Normal"/>
    <w:qFormat/>
    <w:rsid w:val="00482E02"/>
    <w:pPr>
      <w:jc w:val="center"/>
    </w:pPr>
    <w:rPr>
      <w:rFonts w:ascii="Arial" w:hAnsi="Arial" w:cs="Arial"/>
      <w:b/>
      <w:bCs/>
      <w:sz w:val="24"/>
    </w:rPr>
  </w:style>
  <w:style w:type="paragraph" w:styleId="TOC1">
    <w:name w:val="toc 1"/>
    <w:basedOn w:val="Normal"/>
    <w:next w:val="Normal"/>
    <w:autoRedefine/>
    <w:semiHidden/>
    <w:rsid w:val="00482E02"/>
    <w:pPr>
      <w:jc w:val="both"/>
    </w:pPr>
    <w:rPr>
      <w:rFonts w:ascii="Arial" w:hAnsi="Arial" w:cs="Arial"/>
      <w:b/>
      <w:sz w:val="24"/>
      <w:szCs w:val="24"/>
    </w:rPr>
  </w:style>
  <w:style w:type="paragraph" w:styleId="BlockText">
    <w:name w:val="Block Text"/>
    <w:basedOn w:val="Normal"/>
    <w:qFormat/>
    <w:rsid w:val="00482E02"/>
    <w:pPr>
      <w:ind w:left="-284" w:right="-694"/>
      <w:jc w:val="both"/>
    </w:pPr>
    <w:rPr>
      <w:rFonts w:ascii="Arial" w:hAnsi="Arial" w:cs="Arial"/>
      <w:bCs/>
      <w:sz w:val="24"/>
    </w:rPr>
  </w:style>
  <w:style w:type="paragraph" w:styleId="Subtitle">
    <w:name w:val="Subtitle"/>
    <w:basedOn w:val="Normal"/>
    <w:next w:val="Normal"/>
    <w:uiPriority w:val="11"/>
    <w:qFormat/>
    <w:pPr>
      <w:ind w:left="360"/>
      <w:jc w:val="center"/>
    </w:pPr>
    <w:rPr>
      <w:b/>
      <w:color w:val="000000"/>
      <w:sz w:val="24"/>
      <w:szCs w:val="24"/>
    </w:rPr>
  </w:style>
  <w:style w:type="paragraph" w:styleId="BalloonText">
    <w:name w:val="Balloon Text"/>
    <w:basedOn w:val="Normal"/>
    <w:semiHidden/>
    <w:qFormat/>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YwrRuSZbj4VVKaVjYSgFiv6yaQ==">AMUW2mX7Xu0l0q4JKQoo74lzpTf9aUTM+y2fc4tFDHaU+LGi2rcLTj7PRBIcpvhkDiT0mwIn1uDwI4uLlcJf22VNWk3xfdE7wsDgbtya4WVhj4hOtmmv/hcBWjV2m7PR+RhLzBrRq+lh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531</Words>
  <Characters>3030</Characters>
  <Application>Microsoft Office Word</Application>
  <DocSecurity>0</DocSecurity>
  <Lines>25</Lines>
  <Paragraphs>7</Paragraphs>
  <ScaleCrop>false</ScaleCrop>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VGTU</dc:creator>
  <cp:lastModifiedBy>Ignas Dūdėnas</cp:lastModifiedBy>
  <cp:revision>2</cp:revision>
  <dcterms:created xsi:type="dcterms:W3CDTF">2022-10-04T21:27:00Z</dcterms:created>
  <dcterms:modified xsi:type="dcterms:W3CDTF">2022-10-04T21:27:00Z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SigmaNTa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